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2" w:rsidRPr="002864DC" w:rsidRDefault="00EF6AE2" w:rsidP="001D10CF">
      <w:pPr>
        <w:tabs>
          <w:tab w:val="right" w:pos="9072"/>
        </w:tabs>
        <w:jc w:val="center"/>
        <w:rPr>
          <w:sz w:val="24"/>
          <w:szCs w:val="24"/>
        </w:rPr>
      </w:pPr>
      <w:r w:rsidRPr="002864DC">
        <w:rPr>
          <w:noProof/>
          <w:sz w:val="24"/>
          <w:szCs w:val="24"/>
          <w:lang w:eastAsia="pl-PL"/>
        </w:rPr>
        <w:drawing>
          <wp:inline distT="0" distB="0" distL="0" distR="0" wp14:anchorId="5E5A8A34" wp14:editId="5274C515">
            <wp:extent cx="2286000" cy="812165"/>
            <wp:effectExtent l="0" t="0" r="0" b="6985"/>
            <wp:docPr id="5" name="Obraz 5" descr="D:\Moje dokumenty od 2012\A - CARS\A - Ogólne\B - od 1.10.2014 r\BA - Dokumenty\LOGO-CARS-i-WZUW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Moje dokumenty od 2012\A - CARS\A - Ogólne\B - od 1.10.2014 r\BA - Dokumenty\LOGO-CARS-i-WZUW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E2" w:rsidRPr="002864DC" w:rsidRDefault="00EF6AE2" w:rsidP="00EF6AE2">
      <w:pPr>
        <w:tabs>
          <w:tab w:val="right" w:pos="9072"/>
        </w:tabs>
        <w:rPr>
          <w:sz w:val="24"/>
          <w:szCs w:val="24"/>
        </w:rPr>
      </w:pPr>
    </w:p>
    <w:p w:rsidR="00EF6AE2" w:rsidRPr="002864D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E2" w:rsidRPr="002864DC" w:rsidRDefault="00EF6AE2" w:rsidP="00EF6AE2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Program uroczystości wręczenia</w:t>
      </w: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</w:t>
      </w: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Nagrody </w:t>
      </w: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Honorowej </w:t>
      </w: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CARS 2017 </w:t>
      </w:r>
    </w:p>
    <w:p w:rsidR="0002535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Profesor Annie Fornalczyk </w:t>
      </w:r>
    </w:p>
    <w:p w:rsidR="0002535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oraz s</w:t>
      </w:r>
      <w:r w:rsidRPr="002864D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eminarium CARS nt.</w:t>
      </w:r>
    </w:p>
    <w:p w:rsidR="00EF6AE2" w:rsidRPr="0002535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535C">
        <w:rPr>
          <w:rFonts w:ascii="Times New Roman" w:hAnsi="Times New Roman" w:cs="Times New Roman"/>
          <w:b/>
          <w:i/>
          <w:sz w:val="26"/>
          <w:szCs w:val="26"/>
        </w:rPr>
        <w:t>Czy istnieją „jednostronne porozumienia” ograniczające konkurencję?</w:t>
      </w:r>
    </w:p>
    <w:p w:rsidR="00EF6AE2" w:rsidRPr="002864D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F6AE2" w:rsidRPr="002864DC" w:rsidRDefault="00EF6AE2" w:rsidP="00EF6AE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Warszawa,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22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czerwca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2017 r., godz. 14.00 – 17.30;</w:t>
      </w:r>
    </w:p>
    <w:p w:rsidR="00EF6AE2" w:rsidRPr="002864DC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4DC">
        <w:rPr>
          <w:rFonts w:ascii="Times New Roman" w:hAnsi="Times New Roman" w:cs="Times New Roman"/>
          <w:b/>
          <w:sz w:val="24"/>
          <w:szCs w:val="24"/>
        </w:rPr>
        <w:t>Wydział Zarządzania UW (ul. Szturmowa 1/3), bud. B, II p., sala B-205</w:t>
      </w:r>
    </w:p>
    <w:p w:rsidR="00EF6AE2" w:rsidRDefault="00EF6AE2" w:rsidP="00EF6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5C" w:rsidRPr="002864DC" w:rsidRDefault="0002535C" w:rsidP="00EF6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E2" w:rsidRPr="002864DC" w:rsidRDefault="00EF6AE2" w:rsidP="00EF6AE2">
      <w:pPr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14.00 - 1</w:t>
      </w:r>
      <w:r w:rsidR="001D10CF"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4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.</w:t>
      </w:r>
      <w:r w:rsidR="001D10CF"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45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 - lunch i spotkania kuluarowe </w:t>
      </w:r>
    </w:p>
    <w:p w:rsidR="00EF6AE2" w:rsidRPr="002864DC" w:rsidRDefault="00EF6AE2" w:rsidP="00EF6AE2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EF6AE2" w:rsidRPr="002864DC" w:rsidRDefault="00EF6AE2" w:rsidP="00EF6AE2">
      <w:p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14.45 – 15.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3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0 – uroczyste wręczenie Nagrody </w:t>
      </w:r>
      <w:r w:rsidR="001D10CF"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Honorowej 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CARS 201</w:t>
      </w:r>
      <w:r w:rsidR="001D10CF"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7</w:t>
      </w:r>
      <w:r w:rsidRPr="002864D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 </w:t>
      </w:r>
    </w:p>
    <w:p w:rsidR="00EF6AE2" w:rsidRPr="002864DC" w:rsidRDefault="00EF6AE2" w:rsidP="00EF6AE2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</w:t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5.00</w:t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– Otwarcie i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wręczenie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Nagrody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:</w:t>
      </w:r>
    </w:p>
    <w:p w:rsidR="00EF6AE2" w:rsidRPr="002864DC" w:rsidRDefault="00EF6AE2" w:rsidP="00EF6AE2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- </w:t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rof. Tadeusz Skoczny, Dyrektor CARS </w:t>
      </w:r>
    </w:p>
    <w:p w:rsidR="00EF6AE2" w:rsidRPr="002864DC" w:rsidRDefault="00EF6AE2" w:rsidP="00EF6AE2">
      <w:pPr>
        <w:ind w:left="708" w:hanging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15.10 </w:t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–</w:t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Laudatio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 wystąpienie Laureat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ki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EF6AE2" w:rsidRPr="002864DC" w:rsidRDefault="00EF6AE2" w:rsidP="00EF6AE2">
      <w:pPr>
        <w:ind w:left="708" w:hanging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prof. Stanisław Sołtysiński </w:t>
      </w:r>
    </w:p>
    <w:p w:rsidR="00EF6AE2" w:rsidRPr="002864DC" w:rsidRDefault="00EF6AE2" w:rsidP="00EF6AE2">
      <w:pPr>
        <w:ind w:left="708" w:hanging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- prof. Anna Fornalczyk </w:t>
      </w:r>
    </w:p>
    <w:p w:rsidR="00EF6AE2" w:rsidRDefault="00EF6AE2" w:rsidP="00EF6AE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8540C" w:rsidRPr="0002535C" w:rsidRDefault="00EF6AE2" w:rsidP="00EF6AE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15.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3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0 – 1</w:t>
      </w:r>
      <w:r w:rsidR="0002535C"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7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.</w:t>
      </w:r>
      <w:r w:rsidR="0002535C"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3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0 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–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 </w:t>
      </w:r>
      <w:r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 xml:space="preserve">Seminarium </w:t>
      </w:r>
      <w:r w:rsidR="0008540C"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CARS</w:t>
      </w:r>
      <w:r w:rsidR="0008540C" w:rsidRPr="0002535C"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t>:</w:t>
      </w:r>
      <w:r w:rsidR="0008540C" w:rsidRPr="0002535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</w:t>
      </w:r>
    </w:p>
    <w:p w:rsidR="00EF6AE2" w:rsidRPr="0002535C" w:rsidRDefault="0008540C" w:rsidP="00EF6A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535C">
        <w:rPr>
          <w:rFonts w:ascii="Times New Roman" w:hAnsi="Times New Roman" w:cs="Times New Roman"/>
          <w:b/>
          <w:i/>
          <w:sz w:val="26"/>
          <w:szCs w:val="26"/>
        </w:rPr>
        <w:t>Czy istnieją „jednostronne porozumienia” ograniczające konkurencję?</w:t>
      </w:r>
    </w:p>
    <w:p w:rsidR="0008540C" w:rsidRPr="002864DC" w:rsidRDefault="0008540C" w:rsidP="00EF6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0C" w:rsidRPr="002864DC" w:rsidRDefault="00EF6AE2" w:rsidP="001D10C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sz w:val="24"/>
          <w:szCs w:val="24"/>
        </w:rPr>
        <w:t xml:space="preserve">15.30 </w:t>
      </w:r>
      <w:r w:rsidR="0008540C" w:rsidRPr="002864DC">
        <w:rPr>
          <w:rFonts w:ascii="Times New Roman" w:hAnsi="Times New Roman" w:cs="Times New Roman"/>
          <w:sz w:val="24"/>
          <w:szCs w:val="24"/>
        </w:rPr>
        <w:tab/>
      </w:r>
      <w:r w:rsidR="0008540C" w:rsidRPr="002864DC">
        <w:rPr>
          <w:rFonts w:ascii="Times New Roman" w:hAnsi="Times New Roman" w:cs="Times New Roman"/>
          <w:sz w:val="24"/>
          <w:szCs w:val="24"/>
        </w:rPr>
        <w:tab/>
      </w:r>
      <w:r w:rsidR="0008540C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– Otwarcie</w:t>
      </w:r>
      <w:r w:rsidR="0008540C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i prowadzenie</w:t>
      </w:r>
    </w:p>
    <w:p w:rsidR="0008540C" w:rsidRPr="002864DC" w:rsidRDefault="0008540C" w:rsidP="001D10C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SNSA Dr Stanisław Gronowski </w:t>
      </w:r>
    </w:p>
    <w:p w:rsidR="0008540C" w:rsidRPr="002864DC" w:rsidRDefault="0008540C" w:rsidP="001D10C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15.40 </w:t>
      </w:r>
      <w:r w:rsidR="001D10CF"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1D10CF"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Referat wprowadzający</w:t>
      </w:r>
      <w:r w:rsidR="001D10CF" w:rsidRPr="002864D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2864D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A7B3E" w:rsidRPr="002864DC" w:rsidRDefault="0008540C" w:rsidP="001D1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DC">
        <w:rPr>
          <w:rFonts w:ascii="Times New Roman" w:hAnsi="Times New Roman" w:cs="Times New Roman"/>
          <w:sz w:val="24"/>
          <w:szCs w:val="24"/>
        </w:rPr>
        <w:tab/>
      </w:r>
      <w:r w:rsidR="00EF6AE2" w:rsidRPr="002864DC">
        <w:rPr>
          <w:rFonts w:ascii="Times New Roman" w:hAnsi="Times New Roman" w:cs="Times New Roman"/>
          <w:sz w:val="24"/>
          <w:szCs w:val="24"/>
        </w:rPr>
        <w:t xml:space="preserve"> </w:t>
      </w:r>
      <w:r w:rsidR="00EF6AE2" w:rsidRPr="002864DC">
        <w:rPr>
          <w:rFonts w:ascii="Times New Roman" w:hAnsi="Times New Roman" w:cs="Times New Roman"/>
          <w:sz w:val="24"/>
          <w:szCs w:val="24"/>
        </w:rPr>
        <w:tab/>
      </w:r>
      <w:r w:rsidRPr="002864DC">
        <w:rPr>
          <w:rFonts w:ascii="Times New Roman" w:hAnsi="Times New Roman" w:cs="Times New Roman"/>
          <w:sz w:val="24"/>
          <w:szCs w:val="24"/>
        </w:rPr>
        <w:t>r.pr. Marcin Kolasiński, Kancelaria Kie</w:t>
      </w:r>
      <w:r w:rsidR="002864DC" w:rsidRPr="002864DC">
        <w:rPr>
          <w:rFonts w:ascii="Times New Roman" w:hAnsi="Times New Roman" w:cs="Times New Roman"/>
          <w:sz w:val="24"/>
          <w:szCs w:val="24"/>
        </w:rPr>
        <w:t>s</w:t>
      </w:r>
      <w:r w:rsidRPr="002864DC">
        <w:rPr>
          <w:rFonts w:ascii="Times New Roman" w:hAnsi="Times New Roman" w:cs="Times New Roman"/>
          <w:sz w:val="24"/>
          <w:szCs w:val="24"/>
        </w:rPr>
        <w:t>zkowska, Rutkowska</w:t>
      </w:r>
      <w:r w:rsidR="002864DC" w:rsidRPr="002864DC">
        <w:rPr>
          <w:rFonts w:ascii="Times New Roman" w:hAnsi="Times New Roman" w:cs="Times New Roman"/>
          <w:sz w:val="24"/>
          <w:szCs w:val="24"/>
        </w:rPr>
        <w:t>, Kolasiński</w:t>
      </w:r>
      <w:r w:rsidRPr="0028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0C" w:rsidRPr="002864DC" w:rsidRDefault="0008540C" w:rsidP="001D1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4DC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1D10CF" w:rsidRPr="002864DC">
        <w:rPr>
          <w:rFonts w:ascii="Times New Roman" w:hAnsi="Times New Roman" w:cs="Times New Roman"/>
          <w:sz w:val="24"/>
          <w:szCs w:val="24"/>
        </w:rPr>
        <w:t xml:space="preserve">10 </w:t>
      </w:r>
      <w:r w:rsidR="001D10CF" w:rsidRPr="002864DC">
        <w:rPr>
          <w:rFonts w:ascii="Times New Roman" w:hAnsi="Times New Roman" w:cs="Times New Roman"/>
          <w:sz w:val="24"/>
          <w:szCs w:val="24"/>
        </w:rPr>
        <w:tab/>
      </w:r>
      <w:r w:rsidR="001D10CF" w:rsidRPr="002864DC">
        <w:rPr>
          <w:rFonts w:ascii="Times New Roman" w:hAnsi="Times New Roman" w:cs="Times New Roman"/>
          <w:sz w:val="24"/>
          <w:szCs w:val="24"/>
        </w:rPr>
        <w:tab/>
        <w:t>–</w:t>
      </w:r>
      <w:r w:rsidR="001D10CF" w:rsidRPr="002864DC">
        <w:rPr>
          <w:rFonts w:ascii="Times New Roman" w:hAnsi="Times New Roman" w:cs="Times New Roman"/>
          <w:b/>
          <w:sz w:val="24"/>
          <w:szCs w:val="24"/>
        </w:rPr>
        <w:t xml:space="preserve"> Koreferat</w:t>
      </w:r>
      <w:bookmarkStart w:id="0" w:name="_GoBack"/>
      <w:bookmarkEnd w:id="0"/>
      <w:r w:rsidR="001D10CF" w:rsidRPr="002864DC">
        <w:rPr>
          <w:rFonts w:ascii="Times New Roman" w:hAnsi="Times New Roman" w:cs="Times New Roman"/>
          <w:b/>
          <w:sz w:val="24"/>
          <w:szCs w:val="24"/>
        </w:rPr>
        <w:t>y</w:t>
      </w:r>
      <w:r w:rsidR="001D10CF" w:rsidRPr="0028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CF" w:rsidRPr="002864DC" w:rsidRDefault="001D10CF" w:rsidP="001D10CF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864DC">
        <w:rPr>
          <w:rFonts w:ascii="Times New Roman" w:hAnsi="Times New Roman" w:cs="Times New Roman"/>
          <w:sz w:val="24"/>
          <w:szCs w:val="24"/>
        </w:rPr>
        <w:t xml:space="preserve">- </w:t>
      </w:r>
      <w:r w:rsidR="002864DC" w:rsidRPr="002864D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2864DC" w:rsidRPr="002864DC">
        <w:rPr>
          <w:rFonts w:ascii="Times New Roman" w:hAnsi="Times New Roman" w:cs="Times New Roman"/>
          <w:sz w:val="24"/>
          <w:szCs w:val="24"/>
        </w:rPr>
        <w:t>WSIiZ</w:t>
      </w:r>
      <w:proofErr w:type="spellEnd"/>
      <w:r w:rsidR="002864DC" w:rsidRPr="002864DC">
        <w:rPr>
          <w:rFonts w:ascii="Times New Roman" w:hAnsi="Times New Roman" w:cs="Times New Roman"/>
          <w:sz w:val="24"/>
          <w:szCs w:val="24"/>
        </w:rPr>
        <w:t xml:space="preserve"> </w:t>
      </w:r>
      <w:r w:rsidRPr="002864DC">
        <w:rPr>
          <w:rFonts w:ascii="Times New Roman" w:hAnsi="Times New Roman" w:cs="Times New Roman"/>
          <w:sz w:val="24"/>
          <w:szCs w:val="24"/>
        </w:rPr>
        <w:t>dr hab. Agata Jurkowska-Gomułka, Wyższ</w:t>
      </w:r>
      <w:r w:rsidR="002864DC" w:rsidRPr="002864DC">
        <w:rPr>
          <w:rFonts w:ascii="Times New Roman" w:hAnsi="Times New Roman" w:cs="Times New Roman"/>
          <w:sz w:val="24"/>
          <w:szCs w:val="24"/>
        </w:rPr>
        <w:t>a</w:t>
      </w:r>
      <w:r w:rsidRPr="002864DC">
        <w:rPr>
          <w:rFonts w:ascii="Times New Roman" w:hAnsi="Times New Roman" w:cs="Times New Roman"/>
          <w:sz w:val="24"/>
          <w:szCs w:val="24"/>
        </w:rPr>
        <w:t xml:space="preserve"> Szkoł</w:t>
      </w:r>
      <w:r w:rsidR="002864DC" w:rsidRPr="002864DC">
        <w:rPr>
          <w:rFonts w:ascii="Times New Roman" w:hAnsi="Times New Roman" w:cs="Times New Roman"/>
          <w:sz w:val="24"/>
          <w:szCs w:val="24"/>
        </w:rPr>
        <w:t>a</w:t>
      </w:r>
      <w:r w:rsidRPr="002864DC">
        <w:rPr>
          <w:rFonts w:ascii="Times New Roman" w:hAnsi="Times New Roman" w:cs="Times New Roman"/>
          <w:sz w:val="24"/>
          <w:szCs w:val="24"/>
        </w:rPr>
        <w:t xml:space="preserve"> Informa</w:t>
      </w:r>
      <w:r w:rsidR="002864DC" w:rsidRPr="002864DC">
        <w:rPr>
          <w:rFonts w:ascii="Times New Roman" w:hAnsi="Times New Roman" w:cs="Times New Roman"/>
          <w:sz w:val="24"/>
          <w:szCs w:val="24"/>
        </w:rPr>
        <w:t xml:space="preserve">tyki i </w:t>
      </w:r>
      <w:r w:rsidRPr="002864DC">
        <w:rPr>
          <w:rFonts w:ascii="Times New Roman" w:hAnsi="Times New Roman" w:cs="Times New Roman"/>
          <w:sz w:val="24"/>
          <w:szCs w:val="24"/>
        </w:rPr>
        <w:t xml:space="preserve">Zarządzania; </w:t>
      </w:r>
      <w:r w:rsidR="002864DC" w:rsidRPr="002864D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864DC" w:rsidRPr="002864DC">
        <w:rPr>
          <w:rFonts w:ascii="Times New Roman" w:hAnsi="Times New Roman" w:cs="Times New Roman"/>
          <w:sz w:val="24"/>
          <w:szCs w:val="24"/>
        </w:rPr>
        <w:t>counsel</w:t>
      </w:r>
      <w:proofErr w:type="spellEnd"/>
      <w:r w:rsidR="002864DC" w:rsidRPr="002864DC">
        <w:rPr>
          <w:rFonts w:ascii="Times New Roman" w:hAnsi="Times New Roman" w:cs="Times New Roman"/>
          <w:sz w:val="24"/>
          <w:szCs w:val="24"/>
        </w:rPr>
        <w:t xml:space="preserve"> w </w:t>
      </w:r>
      <w:r w:rsidRPr="002864DC">
        <w:rPr>
          <w:rFonts w:ascii="Times New Roman" w:hAnsi="Times New Roman" w:cs="Times New Roman"/>
          <w:sz w:val="24"/>
          <w:szCs w:val="24"/>
        </w:rPr>
        <w:t>Kancelari</w:t>
      </w:r>
      <w:r w:rsidR="002864DC" w:rsidRPr="002864DC">
        <w:rPr>
          <w:rFonts w:ascii="Times New Roman" w:hAnsi="Times New Roman" w:cs="Times New Roman"/>
          <w:sz w:val="24"/>
          <w:szCs w:val="24"/>
        </w:rPr>
        <w:t>i</w:t>
      </w:r>
      <w:r w:rsidRPr="002864DC">
        <w:rPr>
          <w:rFonts w:ascii="Times New Roman" w:hAnsi="Times New Roman" w:cs="Times New Roman"/>
          <w:sz w:val="24"/>
          <w:szCs w:val="24"/>
        </w:rPr>
        <w:t xml:space="preserve"> Modzelewska Paśnik</w:t>
      </w:r>
    </w:p>
    <w:p w:rsidR="001D10CF" w:rsidRPr="002864DC" w:rsidRDefault="001D10CF" w:rsidP="002864DC">
      <w:pPr>
        <w:spacing w:after="0" w:line="36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2864DC">
        <w:rPr>
          <w:rFonts w:ascii="Times New Roman" w:hAnsi="Times New Roman" w:cs="Times New Roman"/>
          <w:sz w:val="24"/>
          <w:szCs w:val="24"/>
        </w:rPr>
        <w:t xml:space="preserve">- dr hab. Grzegorz Materna, Zakład Prawa Konkurencji INP PAN; Kancelaria </w:t>
      </w:r>
      <w:proofErr w:type="spellStart"/>
      <w:r w:rsidR="002864DC" w:rsidRPr="002864DC">
        <w:rPr>
          <w:rFonts w:ascii="Times New Roman" w:hAnsi="Times New Roman" w:cs="Times New Roman"/>
          <w:sz w:val="24"/>
          <w:szCs w:val="24"/>
        </w:rPr>
        <w:t>Hansberry</w:t>
      </w:r>
      <w:proofErr w:type="spellEnd"/>
      <w:r w:rsidR="002864DC" w:rsidRPr="0028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DC" w:rsidRPr="002864DC">
        <w:rPr>
          <w:rFonts w:ascii="Times New Roman" w:hAnsi="Times New Roman" w:cs="Times New Roman"/>
          <w:sz w:val="24"/>
          <w:szCs w:val="24"/>
        </w:rPr>
        <w:t>Tomkiel</w:t>
      </w:r>
      <w:proofErr w:type="spellEnd"/>
    </w:p>
    <w:p w:rsidR="001D10CF" w:rsidRPr="0002535C" w:rsidRDefault="001D10CF" w:rsidP="001D10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4DC">
        <w:rPr>
          <w:rFonts w:ascii="Times New Roman" w:hAnsi="Times New Roman" w:cs="Times New Roman"/>
          <w:sz w:val="24"/>
          <w:szCs w:val="24"/>
        </w:rPr>
        <w:t xml:space="preserve">16.50 </w:t>
      </w:r>
      <w:r w:rsidRPr="002864DC">
        <w:rPr>
          <w:rFonts w:ascii="Times New Roman" w:hAnsi="Times New Roman" w:cs="Times New Roman"/>
          <w:sz w:val="24"/>
          <w:szCs w:val="24"/>
        </w:rPr>
        <w:tab/>
      </w:r>
      <w:r w:rsidRPr="002864DC">
        <w:rPr>
          <w:rFonts w:ascii="Times New Roman" w:hAnsi="Times New Roman" w:cs="Times New Roman"/>
          <w:sz w:val="24"/>
          <w:szCs w:val="24"/>
        </w:rPr>
        <w:tab/>
      </w:r>
      <w:r w:rsidRPr="0002535C">
        <w:rPr>
          <w:rFonts w:ascii="Times New Roman" w:hAnsi="Times New Roman" w:cs="Times New Roman"/>
          <w:b/>
          <w:sz w:val="24"/>
          <w:szCs w:val="24"/>
        </w:rPr>
        <w:t xml:space="preserve">– Dyskusja </w:t>
      </w:r>
      <w:r w:rsidRPr="0002535C">
        <w:rPr>
          <w:rFonts w:ascii="Times New Roman" w:hAnsi="Times New Roman" w:cs="Times New Roman"/>
          <w:b/>
          <w:sz w:val="24"/>
          <w:szCs w:val="24"/>
        </w:rPr>
        <w:tab/>
      </w:r>
    </w:p>
    <w:sectPr w:rsidR="001D10CF" w:rsidRPr="0002535C" w:rsidSect="0097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7"/>
    <w:rsid w:val="0002535C"/>
    <w:rsid w:val="0008540C"/>
    <w:rsid w:val="000F4E95"/>
    <w:rsid w:val="001D10CF"/>
    <w:rsid w:val="002864DC"/>
    <w:rsid w:val="009372A7"/>
    <w:rsid w:val="00AA7B3E"/>
    <w:rsid w:val="00E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E2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E2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2017-05-27T14:03:00Z</dcterms:created>
  <dcterms:modified xsi:type="dcterms:W3CDTF">2017-05-27T15:21:00Z</dcterms:modified>
</cp:coreProperties>
</file>