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7BA9" w14:textId="77777777" w:rsidR="00AA7B3E" w:rsidRDefault="0058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noProof/>
          <w:lang w:eastAsia="pl-PL"/>
        </w:rPr>
        <w:drawing>
          <wp:inline distT="0" distB="0" distL="0" distR="0" wp14:anchorId="277326EF" wp14:editId="07A961BD">
            <wp:extent cx="2044700" cy="964962"/>
            <wp:effectExtent l="0" t="0" r="0" b="6985"/>
            <wp:docPr id="1" name="Obraz 1" descr="Logo ARIS pe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IS pel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51" cy="9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lang w:eastAsia="pl-PL"/>
        </w:rPr>
        <w:t xml:space="preserve">                                     </w:t>
      </w:r>
      <w:r>
        <w:rPr>
          <w:rFonts w:ascii="Cambria" w:hAnsi="Cambria"/>
          <w:b/>
          <w:noProof/>
          <w:lang w:eastAsia="pl-PL"/>
        </w:rPr>
        <w:drawing>
          <wp:inline distT="0" distB="0" distL="0" distR="0" wp14:anchorId="08174B02" wp14:editId="00A539D0">
            <wp:extent cx="2552700" cy="997729"/>
            <wp:effectExtent l="0" t="0" r="0" b="0"/>
            <wp:docPr id="2" name="Obraz 2" descr="__Q_LOGO=20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_Q_LOGO=20C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9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C6CE" w14:textId="77777777" w:rsidR="00C6714F" w:rsidRDefault="00C6714F" w:rsidP="00582AB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3A075" w14:textId="77777777" w:rsidR="006603A1" w:rsidRPr="00582ABF" w:rsidRDefault="00582ABF" w:rsidP="00582AB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B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4EDB">
        <w:rPr>
          <w:rFonts w:ascii="Times New Roman" w:hAnsi="Times New Roman" w:cs="Times New Roman"/>
          <w:b/>
          <w:sz w:val="28"/>
          <w:szCs w:val="28"/>
        </w:rPr>
        <w:t>E</w:t>
      </w:r>
      <w:r w:rsidRPr="00582ABF">
        <w:rPr>
          <w:rFonts w:ascii="Times New Roman" w:hAnsi="Times New Roman" w:cs="Times New Roman"/>
          <w:b/>
          <w:sz w:val="28"/>
          <w:szCs w:val="28"/>
        </w:rPr>
        <w:t>dycja energetyczna studiów podyplomowych ARIS</w:t>
      </w:r>
    </w:p>
    <w:p w14:paraId="2CEF7741" w14:textId="77777777" w:rsidR="00E84EDB" w:rsidRDefault="00E84EDB" w:rsidP="006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ECEC7" w14:textId="77777777" w:rsidR="006603A1" w:rsidRDefault="006603A1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Studiów Antymonopolowych i Regulacyjnych (CARS </w:t>
      </w:r>
      <w:hyperlink r:id="rId8" w:history="1">
        <w:r w:rsidRPr="00BD1EDF">
          <w:rPr>
            <w:rStyle w:val="Hipercze"/>
            <w:rFonts w:ascii="Times New Roman" w:hAnsi="Times New Roman" w:cs="Times New Roman"/>
            <w:sz w:val="24"/>
            <w:szCs w:val="24"/>
          </w:rPr>
          <w:t>www.cars.wz.uw.edu.pl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działające od 2007 r. na Wydziale Zarządzania UW, uruchomiło w 2011 r. </w:t>
      </w:r>
      <w:r w:rsidRPr="00582ABF">
        <w:rPr>
          <w:rFonts w:ascii="Times New Roman" w:hAnsi="Times New Roman" w:cs="Times New Roman"/>
          <w:b/>
          <w:sz w:val="24"/>
          <w:szCs w:val="24"/>
        </w:rPr>
        <w:t>Studia Podyplomowe: Ochrona Konkurencji i Regulacja w Sektorach Infrastrukturalnych</w:t>
      </w:r>
      <w:r>
        <w:rPr>
          <w:rFonts w:ascii="Times New Roman" w:hAnsi="Times New Roman" w:cs="Times New Roman"/>
          <w:sz w:val="24"/>
          <w:szCs w:val="24"/>
        </w:rPr>
        <w:t xml:space="preserve"> (ARIS </w:t>
      </w:r>
      <w:hyperlink r:id="rId9" w:history="1">
        <w:r w:rsidRPr="00BD1EDF">
          <w:rPr>
            <w:rStyle w:val="Hipercze"/>
            <w:rFonts w:ascii="Times New Roman" w:hAnsi="Times New Roman" w:cs="Times New Roman"/>
            <w:sz w:val="24"/>
            <w:szCs w:val="24"/>
          </w:rPr>
          <w:t>www.aris.wz.uw.edu.pl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84EDB">
        <w:rPr>
          <w:rFonts w:ascii="Times New Roman" w:hAnsi="Times New Roman" w:cs="Times New Roman"/>
          <w:sz w:val="24"/>
          <w:szCs w:val="24"/>
        </w:rPr>
        <w:t xml:space="preserve">W r. </w:t>
      </w:r>
      <w:proofErr w:type="spellStart"/>
      <w:r w:rsidR="00E84EDB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E84EDB">
        <w:rPr>
          <w:rFonts w:ascii="Times New Roman" w:hAnsi="Times New Roman" w:cs="Times New Roman"/>
          <w:sz w:val="24"/>
          <w:szCs w:val="24"/>
        </w:rPr>
        <w:t xml:space="preserve">. 2011/2012 odbyła się </w:t>
      </w:r>
      <w:r>
        <w:rPr>
          <w:rFonts w:ascii="Times New Roman" w:hAnsi="Times New Roman" w:cs="Times New Roman"/>
          <w:sz w:val="24"/>
          <w:szCs w:val="24"/>
        </w:rPr>
        <w:t xml:space="preserve">1. edycja telekomunikacyjna ARIS. </w:t>
      </w:r>
    </w:p>
    <w:p w14:paraId="280FA427" w14:textId="6EA3A847" w:rsidR="00C6714F" w:rsidRDefault="00E84EDB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Jesienią </w:t>
      </w:r>
      <w:r w:rsidR="00582ABF">
        <w:rPr>
          <w:rFonts w:ascii="Times New Roman" w:hAnsi="Times New Roman" w:cs="Times New Roman"/>
          <w:sz w:val="24"/>
          <w:szCs w:val="24"/>
        </w:rPr>
        <w:t>201</w:t>
      </w:r>
      <w:r w:rsidR="0046434B">
        <w:rPr>
          <w:rFonts w:ascii="Times New Roman" w:hAnsi="Times New Roman" w:cs="Times New Roman"/>
          <w:sz w:val="24"/>
          <w:szCs w:val="24"/>
        </w:rPr>
        <w:t>5</w:t>
      </w:r>
      <w:r w:rsidR="00582ABF">
        <w:rPr>
          <w:rFonts w:ascii="Times New Roman" w:hAnsi="Times New Roman" w:cs="Times New Roman"/>
          <w:sz w:val="24"/>
          <w:szCs w:val="24"/>
        </w:rPr>
        <w:t xml:space="preserve"> r. </w:t>
      </w:r>
      <w:r w:rsidR="006603A1">
        <w:rPr>
          <w:rFonts w:ascii="Times New Roman" w:hAnsi="Times New Roman" w:cs="Times New Roman"/>
          <w:sz w:val="24"/>
          <w:szCs w:val="24"/>
        </w:rPr>
        <w:t>rozpocz</w:t>
      </w:r>
      <w:r w:rsidR="00582ABF">
        <w:rPr>
          <w:rFonts w:ascii="Times New Roman" w:hAnsi="Times New Roman" w:cs="Times New Roman"/>
          <w:sz w:val="24"/>
          <w:szCs w:val="24"/>
        </w:rPr>
        <w:t xml:space="preserve">nie się  </w:t>
      </w:r>
      <w:r w:rsidR="006603A1" w:rsidRPr="00582ABF">
        <w:rPr>
          <w:rFonts w:ascii="Times New Roman" w:hAnsi="Times New Roman" w:cs="Times New Roman"/>
          <w:b/>
          <w:sz w:val="24"/>
          <w:szCs w:val="24"/>
        </w:rPr>
        <w:t>1. edycj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a</w:t>
      </w:r>
      <w:r w:rsidR="006603A1" w:rsidRPr="00582ABF">
        <w:rPr>
          <w:rFonts w:ascii="Times New Roman" w:hAnsi="Times New Roman" w:cs="Times New Roman"/>
          <w:b/>
          <w:sz w:val="24"/>
          <w:szCs w:val="24"/>
        </w:rPr>
        <w:t xml:space="preserve"> energetyczn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a</w:t>
      </w:r>
      <w:r w:rsidR="006603A1" w:rsidRPr="00582ABF">
        <w:rPr>
          <w:rFonts w:ascii="Times New Roman" w:hAnsi="Times New Roman" w:cs="Times New Roman"/>
          <w:b/>
          <w:sz w:val="24"/>
          <w:szCs w:val="24"/>
        </w:rPr>
        <w:t xml:space="preserve"> ARIS</w:t>
      </w:r>
      <w:r w:rsidR="006603A1">
        <w:rPr>
          <w:rFonts w:ascii="Times New Roman" w:hAnsi="Times New Roman" w:cs="Times New Roman"/>
          <w:sz w:val="24"/>
          <w:szCs w:val="24"/>
        </w:rPr>
        <w:t xml:space="preserve">. </w:t>
      </w:r>
      <w:r w:rsidR="00582ABF">
        <w:rPr>
          <w:rFonts w:ascii="Times New Roman" w:hAnsi="Times New Roman" w:cs="Times New Roman"/>
          <w:sz w:val="24"/>
          <w:szCs w:val="24"/>
        </w:rPr>
        <w:t xml:space="preserve">Program tej edycji (łącznie 180 h), dostępny na stronie </w:t>
      </w:r>
      <w:hyperlink r:id="rId10" w:history="1">
        <w:r w:rsidR="00582ABF" w:rsidRPr="00BD1EDF">
          <w:rPr>
            <w:rStyle w:val="Hipercze"/>
            <w:rFonts w:ascii="Times New Roman" w:hAnsi="Times New Roman" w:cs="Times New Roman"/>
            <w:sz w:val="24"/>
            <w:szCs w:val="24"/>
          </w:rPr>
          <w:t>www.aris.wz.uw.edu.pl/program_energetyka</w:t>
        </w:r>
      </w:hyperlink>
      <w:r w:rsidR="00582ABF">
        <w:rPr>
          <w:rFonts w:ascii="Times New Roman" w:hAnsi="Times New Roman" w:cs="Times New Roman"/>
          <w:sz w:val="24"/>
          <w:szCs w:val="24"/>
        </w:rPr>
        <w:t xml:space="preserve">, obejmuje: 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Moduł podstawowy</w:t>
      </w:r>
      <w:r w:rsidR="00582ABF">
        <w:rPr>
          <w:rFonts w:ascii="Times New Roman" w:hAnsi="Times New Roman" w:cs="Times New Roman"/>
          <w:sz w:val="24"/>
          <w:szCs w:val="24"/>
        </w:rPr>
        <w:t xml:space="preserve">, a w nim 80 h zajęć z </w:t>
      </w:r>
      <w:r w:rsidR="00A07257">
        <w:rPr>
          <w:rFonts w:ascii="Times New Roman" w:hAnsi="Times New Roman" w:cs="Times New Roman"/>
          <w:sz w:val="24"/>
          <w:szCs w:val="24"/>
        </w:rPr>
        <w:t xml:space="preserve">podstaw teoretycznych i praktycznego dorobku </w:t>
      </w:r>
      <w:r w:rsidR="00582ABF">
        <w:rPr>
          <w:rFonts w:ascii="Times New Roman" w:hAnsi="Times New Roman" w:cs="Times New Roman"/>
          <w:sz w:val="24"/>
          <w:szCs w:val="24"/>
        </w:rPr>
        <w:t>ekonomii i prawa ochrony konkurencji i regulacji</w:t>
      </w:r>
      <w:r w:rsidR="00A07257">
        <w:rPr>
          <w:rFonts w:ascii="Times New Roman" w:hAnsi="Times New Roman" w:cs="Times New Roman"/>
          <w:sz w:val="24"/>
          <w:szCs w:val="24"/>
        </w:rPr>
        <w:t xml:space="preserve"> </w:t>
      </w:r>
      <w:r w:rsidR="00582ABF">
        <w:rPr>
          <w:rFonts w:ascii="Times New Roman" w:hAnsi="Times New Roman" w:cs="Times New Roman"/>
          <w:sz w:val="24"/>
          <w:szCs w:val="24"/>
        </w:rPr>
        <w:t xml:space="preserve">oraz 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Moduł specjalistyczny</w:t>
      </w:r>
      <w:r w:rsidR="00582ABF">
        <w:rPr>
          <w:rFonts w:ascii="Times New Roman" w:hAnsi="Times New Roman" w:cs="Times New Roman"/>
          <w:sz w:val="24"/>
          <w:szCs w:val="24"/>
        </w:rPr>
        <w:t xml:space="preserve">, obejmujący 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100 h wykładów z regulacji i ochrony konkurencji w elektroenergetyce</w:t>
      </w:r>
      <w:r w:rsidR="00C671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14F" w:rsidRPr="00C6714F">
        <w:rPr>
          <w:rFonts w:ascii="Times New Roman" w:hAnsi="Times New Roman" w:cs="Times New Roman"/>
          <w:sz w:val="24"/>
          <w:szCs w:val="24"/>
        </w:rPr>
        <w:t xml:space="preserve">W module tym </w:t>
      </w:r>
      <w:r w:rsidR="00C6714F">
        <w:rPr>
          <w:rFonts w:ascii="Times New Roman" w:hAnsi="Times New Roman" w:cs="Times New Roman"/>
          <w:sz w:val="24"/>
          <w:szCs w:val="24"/>
        </w:rPr>
        <w:t xml:space="preserve">wykładane i dyskutowane ze słuchaczami będą m.in. takie </w:t>
      </w:r>
      <w:r w:rsidR="00C6714F" w:rsidRPr="00C6714F">
        <w:rPr>
          <w:rFonts w:ascii="Times New Roman" w:hAnsi="Times New Roman" w:cs="Times New Roman"/>
          <w:sz w:val="24"/>
          <w:szCs w:val="24"/>
        </w:rPr>
        <w:t xml:space="preserve"> </w:t>
      </w:r>
      <w:r w:rsidR="00C6714F">
        <w:rPr>
          <w:rFonts w:ascii="Times New Roman" w:hAnsi="Times New Roman" w:cs="Times New Roman"/>
          <w:sz w:val="24"/>
          <w:szCs w:val="24"/>
        </w:rPr>
        <w:t>zagadnienia jak: teoria regulacji energetycznej, instytucje prawa energetycznego, zakazy praktyk monopolistycznych, koncesjonowanie, taryfowanie,</w:t>
      </w:r>
      <w:r w:rsidR="00280BEB">
        <w:rPr>
          <w:rFonts w:ascii="Times New Roman" w:hAnsi="Times New Roman" w:cs="Times New Roman"/>
          <w:sz w:val="24"/>
          <w:szCs w:val="24"/>
        </w:rPr>
        <w:t xml:space="preserve"> sprzedaż, </w:t>
      </w:r>
      <w:r w:rsidR="00C6714F">
        <w:rPr>
          <w:rFonts w:ascii="Times New Roman" w:hAnsi="Times New Roman" w:cs="Times New Roman"/>
          <w:sz w:val="24"/>
          <w:szCs w:val="24"/>
        </w:rPr>
        <w:t>dostęp do sieci, bezpieczeństwo energetyczne, energetyka a ochrona środowiska, system certyfikatów, pomoc publiczna, ochrona</w:t>
      </w:r>
      <w:r w:rsidR="00280BEB">
        <w:rPr>
          <w:rFonts w:ascii="Times New Roman" w:hAnsi="Times New Roman" w:cs="Times New Roman"/>
          <w:sz w:val="24"/>
          <w:szCs w:val="24"/>
        </w:rPr>
        <w:t xml:space="preserve"> konsumentów</w:t>
      </w:r>
      <w:r w:rsidR="00C6714F">
        <w:rPr>
          <w:rFonts w:ascii="Times New Roman" w:hAnsi="Times New Roman" w:cs="Times New Roman"/>
          <w:sz w:val="24"/>
          <w:szCs w:val="24"/>
        </w:rPr>
        <w:t>, społeczna odpowiedzialność biznesu, prawne bariery inwestycyjne). W programie studiów są także internetowe warsztaty antymonopolowe i regulacyjne, służące pogłębionej dyskusji oraz przygotowaniu projektów dyplomowych.</w:t>
      </w:r>
    </w:p>
    <w:p w14:paraId="7B192962" w14:textId="77777777" w:rsidR="00C6714F" w:rsidRDefault="00C6714F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 prowadzić będą </w:t>
      </w:r>
      <w:r w:rsidRPr="00BA6EE6">
        <w:rPr>
          <w:rFonts w:ascii="Times New Roman" w:hAnsi="Times New Roman" w:cs="Times New Roman"/>
          <w:b/>
          <w:sz w:val="24"/>
          <w:szCs w:val="24"/>
        </w:rPr>
        <w:t>wybitni specjaliści z zakresu ekonomii i prawa ochrony konkurencji</w:t>
      </w:r>
      <w:r w:rsidR="00BA6EE6" w:rsidRPr="00BA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EE6">
        <w:rPr>
          <w:rFonts w:ascii="Times New Roman" w:hAnsi="Times New Roman" w:cs="Times New Roman"/>
          <w:sz w:val="24"/>
          <w:szCs w:val="24"/>
        </w:rPr>
        <w:t xml:space="preserve">(naukowcy i praktycy), z których wielu pełniło lub pełni odpowiedzialne funkcje w organach publicznych ds. ochrony konkurencji lub regulacji energetycznej. W gronie wykładowców ARIS są m.in.: Cezary Banasiński, </w:t>
      </w:r>
      <w:r w:rsidR="00C021BB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="00C021BB">
        <w:rPr>
          <w:rFonts w:ascii="Times New Roman" w:hAnsi="Times New Roman" w:cs="Times New Roman"/>
          <w:sz w:val="24"/>
          <w:szCs w:val="24"/>
        </w:rPr>
        <w:t>Bernatt</w:t>
      </w:r>
      <w:proofErr w:type="spellEnd"/>
      <w:r w:rsidR="00C021BB">
        <w:rPr>
          <w:rFonts w:ascii="Times New Roman" w:hAnsi="Times New Roman" w:cs="Times New Roman"/>
          <w:sz w:val="24"/>
          <w:szCs w:val="24"/>
        </w:rPr>
        <w:t xml:space="preserve">, </w:t>
      </w:r>
      <w:r w:rsidR="00BA6EE6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Cylwik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 xml:space="preserve">, </w:t>
      </w:r>
      <w:r w:rsidR="0029648B">
        <w:rPr>
          <w:rFonts w:ascii="Times New Roman" w:hAnsi="Times New Roman" w:cs="Times New Roman"/>
          <w:sz w:val="24"/>
          <w:szCs w:val="24"/>
        </w:rPr>
        <w:t xml:space="preserve">Sławomir Dudzik, </w:t>
      </w:r>
      <w:r w:rsidR="00BA6EE6">
        <w:rPr>
          <w:rFonts w:ascii="Times New Roman" w:hAnsi="Times New Roman" w:cs="Times New Roman"/>
          <w:sz w:val="24"/>
          <w:szCs w:val="24"/>
        </w:rPr>
        <w:t xml:space="preserve">Filip Elżanowski, Anna Fornalczyk, Waldemar Hoff, Agata Jurkowska-Gomułka, </w:t>
      </w:r>
      <w:r w:rsidR="00C021BB"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 w:rsidR="00C021BB">
        <w:rPr>
          <w:rFonts w:ascii="Times New Roman" w:hAnsi="Times New Roman" w:cs="Times New Roman"/>
          <w:sz w:val="24"/>
          <w:szCs w:val="24"/>
        </w:rPr>
        <w:t>Kohutek</w:t>
      </w:r>
      <w:proofErr w:type="spellEnd"/>
      <w:r w:rsidR="00C021BB">
        <w:rPr>
          <w:rFonts w:ascii="Times New Roman" w:hAnsi="Times New Roman" w:cs="Times New Roman"/>
          <w:sz w:val="24"/>
          <w:szCs w:val="24"/>
        </w:rPr>
        <w:t xml:space="preserve">, </w:t>
      </w:r>
      <w:r w:rsidR="00BA6EE6">
        <w:rPr>
          <w:rFonts w:ascii="Times New Roman" w:hAnsi="Times New Roman" w:cs="Times New Roman"/>
          <w:sz w:val="24"/>
          <w:szCs w:val="24"/>
        </w:rPr>
        <w:t xml:space="preserve">Zdzisław Muras, Bartłomiej Nowak, Krzysztof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Obłój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 xml:space="preserve">, Tadeusz Skoczny, </w:t>
      </w:r>
      <w:r w:rsidR="0029648B">
        <w:rPr>
          <w:rFonts w:ascii="Times New Roman" w:hAnsi="Times New Roman" w:cs="Times New Roman"/>
          <w:sz w:val="24"/>
          <w:szCs w:val="24"/>
        </w:rPr>
        <w:t xml:space="preserve">Aleksander Stawicki, </w:t>
      </w:r>
      <w:r w:rsidR="00BA6EE6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Stoczkiewicz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 xml:space="preserve">, Andrzej Szablewski.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7DCE" w14:textId="177BA495" w:rsidR="006603A1" w:rsidRDefault="00BA6EE6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 rekrutacja na 1. edycję energetyczną ARIS; kwestionariusz zgłoszeniowy </w:t>
      </w:r>
      <w:r w:rsidR="00A07257">
        <w:rPr>
          <w:rFonts w:ascii="Times New Roman" w:hAnsi="Times New Roman" w:cs="Times New Roman"/>
          <w:sz w:val="24"/>
          <w:szCs w:val="24"/>
        </w:rPr>
        <w:t xml:space="preserve">i szczegółowe (także finansowe) warunki uczestnictwa w 1. </w:t>
      </w:r>
      <w:r w:rsidR="00280BEB">
        <w:rPr>
          <w:rFonts w:ascii="Times New Roman" w:hAnsi="Times New Roman" w:cs="Times New Roman"/>
          <w:sz w:val="24"/>
          <w:szCs w:val="24"/>
        </w:rPr>
        <w:t>e</w:t>
      </w:r>
      <w:r w:rsidR="00A07257">
        <w:rPr>
          <w:rFonts w:ascii="Times New Roman" w:hAnsi="Times New Roman" w:cs="Times New Roman"/>
          <w:sz w:val="24"/>
          <w:szCs w:val="24"/>
        </w:rPr>
        <w:t xml:space="preserve">dycji energetycznej ARIS są </w:t>
      </w:r>
      <w:r>
        <w:rPr>
          <w:rFonts w:ascii="Times New Roman" w:hAnsi="Times New Roman" w:cs="Times New Roman"/>
          <w:sz w:val="24"/>
          <w:szCs w:val="24"/>
        </w:rPr>
        <w:t>dostępn</w:t>
      </w:r>
      <w:r w:rsidR="00A072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11" w:history="1">
        <w:r w:rsidRPr="00BD1EDF">
          <w:rPr>
            <w:rStyle w:val="Hipercze"/>
            <w:rFonts w:ascii="Times New Roman" w:hAnsi="Times New Roman" w:cs="Times New Roman"/>
            <w:sz w:val="24"/>
            <w:szCs w:val="24"/>
          </w:rPr>
          <w:t>www.aris.wz.uw.edu.pl/kwestionariusz_energetyka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C7FC36" w14:textId="77777777" w:rsidR="006603A1" w:rsidRDefault="006603A1" w:rsidP="006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37C2E" w14:textId="7D65941C" w:rsidR="00A07257" w:rsidRDefault="00A07257" w:rsidP="00296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EDB">
        <w:rPr>
          <w:rFonts w:ascii="Times New Roman" w:hAnsi="Times New Roman" w:cs="Times New Roman"/>
          <w:sz w:val="24"/>
          <w:szCs w:val="24"/>
        </w:rPr>
        <w:tab/>
      </w:r>
      <w:r w:rsidR="00E84E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 dr hab. Tadeusz Skoczny                           </w:t>
      </w:r>
    </w:p>
    <w:p w14:paraId="585FE560" w14:textId="77777777" w:rsidR="0029648B" w:rsidRDefault="00A07257" w:rsidP="00296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EDB">
        <w:rPr>
          <w:rFonts w:ascii="Times New Roman" w:hAnsi="Times New Roman" w:cs="Times New Roman"/>
          <w:sz w:val="24"/>
          <w:szCs w:val="24"/>
        </w:rPr>
        <w:tab/>
      </w:r>
      <w:r w:rsidR="00E84E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Kierownik CARS </w:t>
      </w:r>
    </w:p>
    <w:p w14:paraId="71EF6698" w14:textId="77777777" w:rsidR="00E84EDB" w:rsidRPr="00E84EDB" w:rsidRDefault="00E84EDB" w:rsidP="00E84EDB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84EDB">
        <w:rPr>
          <w:rFonts w:ascii="Times New Roman" w:hAnsi="Times New Roman"/>
          <w:b/>
          <w:sz w:val="28"/>
          <w:szCs w:val="28"/>
          <w:u w:val="single"/>
        </w:rPr>
        <w:lastRenderedPageBreak/>
        <w:t>Program ramowy (moduły, przedmioty, liczba godzin zajęć dydaktycznych</w:t>
      </w:r>
    </w:p>
    <w:p w14:paraId="083FC371" w14:textId="77777777" w:rsidR="00E84EDB" w:rsidRPr="009C5337" w:rsidRDefault="00E84EDB" w:rsidP="00E84EDB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C5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05"/>
        <w:gridCol w:w="190"/>
        <w:gridCol w:w="1449"/>
      </w:tblGrid>
      <w:tr w:rsidR="00E84EDB" w:rsidRPr="009C5337" w14:paraId="5B526783" w14:textId="77777777" w:rsidTr="00E84EDB">
        <w:trPr>
          <w:trHeight w:val="283"/>
        </w:trPr>
        <w:tc>
          <w:tcPr>
            <w:tcW w:w="516" w:type="dxa"/>
          </w:tcPr>
          <w:p w14:paraId="11398106" w14:textId="77777777" w:rsidR="00E84EDB" w:rsidRPr="004B0CFA" w:rsidRDefault="00E84EDB" w:rsidP="006A555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661774C8" w14:textId="77777777" w:rsidR="00E84EDB" w:rsidRPr="00C021BB" w:rsidRDefault="00E84EDB" w:rsidP="00E84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1BB">
              <w:rPr>
                <w:rFonts w:ascii="Times New Roman" w:hAnsi="Times New Roman"/>
                <w:b/>
                <w:sz w:val="28"/>
                <w:szCs w:val="28"/>
              </w:rPr>
              <w:t xml:space="preserve">Nazwy modułów tematycznych i przedmiotów </w:t>
            </w:r>
          </w:p>
        </w:tc>
        <w:tc>
          <w:tcPr>
            <w:tcW w:w="1639" w:type="dxa"/>
            <w:gridSpan w:val="2"/>
          </w:tcPr>
          <w:p w14:paraId="2CE7FFF0" w14:textId="77777777" w:rsidR="00E84EDB" w:rsidRPr="00C021BB" w:rsidRDefault="00E84EDB" w:rsidP="00E8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1BB">
              <w:rPr>
                <w:rFonts w:ascii="Times New Roman" w:hAnsi="Times New Roman"/>
                <w:b/>
                <w:sz w:val="28"/>
                <w:szCs w:val="28"/>
              </w:rPr>
              <w:t>Liczba godzin</w:t>
            </w:r>
          </w:p>
        </w:tc>
      </w:tr>
      <w:tr w:rsidR="00E84EDB" w:rsidRPr="009C5337" w14:paraId="586BA5E0" w14:textId="77777777" w:rsidTr="00DE0FBB">
        <w:trPr>
          <w:trHeight w:val="283"/>
        </w:trPr>
        <w:tc>
          <w:tcPr>
            <w:tcW w:w="516" w:type="dxa"/>
          </w:tcPr>
          <w:p w14:paraId="0359F7D1" w14:textId="77777777" w:rsidR="00E84EDB" w:rsidRPr="009C5337" w:rsidRDefault="00E84ED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8744" w:type="dxa"/>
            <w:gridSpan w:val="3"/>
          </w:tcPr>
          <w:p w14:paraId="2D84BDA1" w14:textId="77777777" w:rsidR="00E84EDB" w:rsidRPr="00E84EDB" w:rsidRDefault="00E84EDB" w:rsidP="00182B52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 xml:space="preserve">Moduł podstawowy (Ekonomia i prawo ochrony konkurencji i regulacji)  </w:t>
            </w:r>
          </w:p>
        </w:tc>
      </w:tr>
      <w:tr w:rsidR="00E84EDB" w:rsidRPr="009C5337" w14:paraId="74C80CD2" w14:textId="77777777" w:rsidTr="00E84EDB">
        <w:trPr>
          <w:trHeight w:val="283"/>
        </w:trPr>
        <w:tc>
          <w:tcPr>
            <w:tcW w:w="516" w:type="dxa"/>
          </w:tcPr>
          <w:p w14:paraId="34C75ACB" w14:textId="77777777" w:rsidR="00E84EDB" w:rsidRPr="009C5337" w:rsidRDefault="00E84EDB" w:rsidP="0021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05" w:type="dxa"/>
            <w:vAlign w:val="center"/>
          </w:tcPr>
          <w:p w14:paraId="5EF2DE1C" w14:textId="77777777" w:rsidR="00E84EDB" w:rsidRPr="009C5337" w:rsidRDefault="00E84EDB" w:rsidP="0021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Aksjologia ochrony konkurencji i regulacji sektorowych </w:t>
            </w:r>
          </w:p>
        </w:tc>
        <w:tc>
          <w:tcPr>
            <w:tcW w:w="1639" w:type="dxa"/>
            <w:gridSpan w:val="2"/>
          </w:tcPr>
          <w:p w14:paraId="263FB323" w14:textId="77777777" w:rsidR="00E84EDB" w:rsidRPr="009C5337" w:rsidRDefault="00E84EDB" w:rsidP="0021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EDB" w:rsidRPr="009C5337" w14:paraId="0C15E162" w14:textId="77777777" w:rsidTr="00E84EDB">
        <w:trPr>
          <w:trHeight w:val="283"/>
        </w:trPr>
        <w:tc>
          <w:tcPr>
            <w:tcW w:w="516" w:type="dxa"/>
          </w:tcPr>
          <w:p w14:paraId="39A0BC97" w14:textId="77777777" w:rsidR="00E84EDB" w:rsidRPr="009C5337" w:rsidRDefault="00E84ED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05" w:type="dxa"/>
            <w:vAlign w:val="center"/>
          </w:tcPr>
          <w:p w14:paraId="666FC0B3" w14:textId="5AA0CBA8" w:rsidR="00E84EDB" w:rsidRPr="009C5337" w:rsidRDefault="00280BE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84EDB" w:rsidRPr="009C5337">
              <w:rPr>
                <w:rFonts w:ascii="Times New Roman" w:hAnsi="Times New Roman"/>
                <w:sz w:val="24"/>
                <w:szCs w:val="24"/>
              </w:rPr>
              <w:t xml:space="preserve">chrona konkurencji i niezależna regulacja sektorowa w UE i Polsce </w:t>
            </w:r>
          </w:p>
        </w:tc>
        <w:tc>
          <w:tcPr>
            <w:tcW w:w="1639" w:type="dxa"/>
            <w:gridSpan w:val="2"/>
          </w:tcPr>
          <w:p w14:paraId="684076AE" w14:textId="77777777" w:rsidR="00E84EDB" w:rsidRPr="009C5337" w:rsidRDefault="00E84ED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4EDB" w:rsidRPr="009C5337" w14:paraId="71BAEF5A" w14:textId="77777777" w:rsidTr="00E84EDB">
        <w:trPr>
          <w:trHeight w:val="283"/>
        </w:trPr>
        <w:tc>
          <w:tcPr>
            <w:tcW w:w="516" w:type="dxa"/>
          </w:tcPr>
          <w:p w14:paraId="25865E29" w14:textId="65B1C917" w:rsidR="00E84ED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4EDB"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vAlign w:val="center"/>
          </w:tcPr>
          <w:p w14:paraId="2ED71A8B" w14:textId="707C681F" w:rsidR="00E84EDB" w:rsidRPr="009C5337" w:rsidRDefault="00E84ED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Ekonomiczna teoria konkurencji </w:t>
            </w:r>
            <w:r w:rsidR="00280BEB">
              <w:rPr>
                <w:rFonts w:ascii="Times New Roman" w:hAnsi="Times New Roman"/>
                <w:sz w:val="24"/>
                <w:szCs w:val="24"/>
              </w:rPr>
              <w:t>1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 xml:space="preserve">: Źródła władzy rynkowej </w:t>
            </w:r>
          </w:p>
        </w:tc>
        <w:tc>
          <w:tcPr>
            <w:tcW w:w="1639" w:type="dxa"/>
            <w:gridSpan w:val="2"/>
          </w:tcPr>
          <w:p w14:paraId="0D22238F" w14:textId="77777777" w:rsidR="00E84EDB" w:rsidRPr="009C5337" w:rsidRDefault="00E84ED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4EDB" w:rsidRPr="009C5337" w14:paraId="0F5449C0" w14:textId="77777777" w:rsidTr="00E84EDB">
        <w:trPr>
          <w:trHeight w:val="227"/>
        </w:trPr>
        <w:tc>
          <w:tcPr>
            <w:tcW w:w="516" w:type="dxa"/>
          </w:tcPr>
          <w:p w14:paraId="2B7D37B3" w14:textId="6FB35542" w:rsidR="00E84ED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4EDB"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vAlign w:val="center"/>
          </w:tcPr>
          <w:p w14:paraId="7DCE85FF" w14:textId="5D77BFB2" w:rsidR="00E84EDB" w:rsidRPr="009C5337" w:rsidRDefault="00E84ED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Ekonomiczna teoria konkurencji</w:t>
            </w:r>
            <w:r w:rsidR="0046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BEB">
              <w:rPr>
                <w:rFonts w:ascii="Times New Roman" w:hAnsi="Times New Roman"/>
                <w:sz w:val="24"/>
                <w:szCs w:val="24"/>
              </w:rPr>
              <w:t>2: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 xml:space="preserve"> Definiowanie rynków właściwych  </w:t>
            </w:r>
          </w:p>
        </w:tc>
        <w:tc>
          <w:tcPr>
            <w:tcW w:w="1639" w:type="dxa"/>
            <w:gridSpan w:val="2"/>
          </w:tcPr>
          <w:p w14:paraId="76F77BC6" w14:textId="77777777" w:rsidR="00E84EDB" w:rsidRPr="009C5337" w:rsidRDefault="00E84ED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5240499C" w14:textId="77777777" w:rsidTr="00E84EDB">
        <w:trPr>
          <w:trHeight w:val="227"/>
        </w:trPr>
        <w:tc>
          <w:tcPr>
            <w:tcW w:w="516" w:type="dxa"/>
          </w:tcPr>
          <w:p w14:paraId="4FB00725" w14:textId="3E60E3BB" w:rsidR="0046434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vAlign w:val="center"/>
          </w:tcPr>
          <w:p w14:paraId="2F0EF441" w14:textId="054D836B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ryzykiem a konkurencja</w:t>
            </w:r>
          </w:p>
        </w:tc>
        <w:tc>
          <w:tcPr>
            <w:tcW w:w="1639" w:type="dxa"/>
            <w:gridSpan w:val="2"/>
          </w:tcPr>
          <w:p w14:paraId="6BBD24F9" w14:textId="09B74F14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3BA6860D" w14:textId="77777777" w:rsidTr="00E84EDB">
        <w:trPr>
          <w:trHeight w:val="227"/>
        </w:trPr>
        <w:tc>
          <w:tcPr>
            <w:tcW w:w="516" w:type="dxa"/>
          </w:tcPr>
          <w:p w14:paraId="2F9E171A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05" w:type="dxa"/>
            <w:vAlign w:val="center"/>
          </w:tcPr>
          <w:p w14:paraId="5EE91DCE" w14:textId="258D7ADE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Strategie zarządzania firmą poddaną nadzorowi antymonopolowemu lub regulacji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strategie rozwoju</w:t>
            </w:r>
          </w:p>
        </w:tc>
        <w:tc>
          <w:tcPr>
            <w:tcW w:w="1639" w:type="dxa"/>
            <w:gridSpan w:val="2"/>
          </w:tcPr>
          <w:p w14:paraId="30294E1D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42B3F060" w14:textId="77777777" w:rsidTr="00E84EDB">
        <w:trPr>
          <w:trHeight w:val="227"/>
        </w:trPr>
        <w:tc>
          <w:tcPr>
            <w:tcW w:w="516" w:type="dxa"/>
          </w:tcPr>
          <w:p w14:paraId="7E71808D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05" w:type="dxa"/>
            <w:vAlign w:val="center"/>
          </w:tcPr>
          <w:p w14:paraId="635DADA3" w14:textId="77777777" w:rsidR="0046434B" w:rsidRPr="009C5337" w:rsidRDefault="0046434B" w:rsidP="006A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Ochrona konkurencji przed kartelami</w:t>
            </w:r>
          </w:p>
        </w:tc>
        <w:tc>
          <w:tcPr>
            <w:tcW w:w="1639" w:type="dxa"/>
            <w:gridSpan w:val="2"/>
          </w:tcPr>
          <w:p w14:paraId="1BDB2F57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34B" w:rsidRPr="009C5337" w14:paraId="1BC43AE2" w14:textId="77777777" w:rsidTr="00E84EDB">
        <w:trPr>
          <w:trHeight w:val="283"/>
        </w:trPr>
        <w:tc>
          <w:tcPr>
            <w:tcW w:w="516" w:type="dxa"/>
          </w:tcPr>
          <w:p w14:paraId="0C196F91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05" w:type="dxa"/>
            <w:vAlign w:val="center"/>
          </w:tcPr>
          <w:p w14:paraId="46D9B53D" w14:textId="77777777" w:rsidR="0046434B" w:rsidRPr="009C5337" w:rsidRDefault="0046434B" w:rsidP="006A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Ochrona konkurencji przed nadużywaniem pozycji dominującej</w:t>
            </w:r>
          </w:p>
        </w:tc>
        <w:tc>
          <w:tcPr>
            <w:tcW w:w="1639" w:type="dxa"/>
            <w:gridSpan w:val="2"/>
          </w:tcPr>
          <w:p w14:paraId="290ABB68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7F663C7E" w14:textId="77777777" w:rsidTr="00E84EDB">
        <w:trPr>
          <w:trHeight w:val="283"/>
        </w:trPr>
        <w:tc>
          <w:tcPr>
            <w:tcW w:w="516" w:type="dxa"/>
          </w:tcPr>
          <w:p w14:paraId="5213A91F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05" w:type="dxa"/>
            <w:vAlign w:val="center"/>
          </w:tcPr>
          <w:p w14:paraId="574BECDE" w14:textId="77777777" w:rsidR="0046434B" w:rsidRPr="009C5337" w:rsidRDefault="0046434B" w:rsidP="006A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Zapewnienie otwartości rynków w drodze prewencyjnej kontroli koncentracji</w:t>
            </w:r>
          </w:p>
        </w:tc>
        <w:tc>
          <w:tcPr>
            <w:tcW w:w="1639" w:type="dxa"/>
            <w:gridSpan w:val="2"/>
          </w:tcPr>
          <w:p w14:paraId="16CADBFD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43D5AABF" w14:textId="77777777" w:rsidTr="00E84EDB">
        <w:trPr>
          <w:trHeight w:val="283"/>
        </w:trPr>
        <w:tc>
          <w:tcPr>
            <w:tcW w:w="516" w:type="dxa"/>
          </w:tcPr>
          <w:p w14:paraId="102BA7D6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05" w:type="dxa"/>
            <w:vAlign w:val="center"/>
          </w:tcPr>
          <w:p w14:paraId="75D26C2B" w14:textId="77777777" w:rsidR="0046434B" w:rsidRPr="009C5337" w:rsidRDefault="0046434B" w:rsidP="006A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Zapewnianie dostępu do sieci</w:t>
            </w:r>
          </w:p>
        </w:tc>
        <w:tc>
          <w:tcPr>
            <w:tcW w:w="1639" w:type="dxa"/>
            <w:gridSpan w:val="2"/>
          </w:tcPr>
          <w:p w14:paraId="248CAD00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34B" w:rsidRPr="009C5337" w14:paraId="1F47D552" w14:textId="77777777" w:rsidTr="00E84EDB">
        <w:trPr>
          <w:trHeight w:val="283"/>
        </w:trPr>
        <w:tc>
          <w:tcPr>
            <w:tcW w:w="516" w:type="dxa"/>
          </w:tcPr>
          <w:p w14:paraId="770441BE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05" w:type="dxa"/>
            <w:vAlign w:val="center"/>
          </w:tcPr>
          <w:p w14:paraId="795B067D" w14:textId="77777777" w:rsidR="0046434B" w:rsidRPr="009C5337" w:rsidRDefault="0046434B" w:rsidP="006A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Zapewnianie usług użyteczności publicznej   </w:t>
            </w:r>
          </w:p>
        </w:tc>
        <w:tc>
          <w:tcPr>
            <w:tcW w:w="1639" w:type="dxa"/>
            <w:gridSpan w:val="2"/>
          </w:tcPr>
          <w:p w14:paraId="3414DBFA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34B" w:rsidRPr="009C5337" w14:paraId="23EACDC0" w14:textId="77777777" w:rsidTr="00E84EDB">
        <w:trPr>
          <w:trHeight w:val="283"/>
        </w:trPr>
        <w:tc>
          <w:tcPr>
            <w:tcW w:w="516" w:type="dxa"/>
          </w:tcPr>
          <w:p w14:paraId="21CF79EA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05" w:type="dxa"/>
            <w:vAlign w:val="center"/>
          </w:tcPr>
          <w:p w14:paraId="2F84D8A8" w14:textId="77777777" w:rsidR="0046434B" w:rsidRPr="009C5337" w:rsidRDefault="0046434B" w:rsidP="006A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Postępowania antymonopolowe i regulacyjne</w:t>
            </w:r>
          </w:p>
        </w:tc>
        <w:tc>
          <w:tcPr>
            <w:tcW w:w="1639" w:type="dxa"/>
            <w:gridSpan w:val="2"/>
          </w:tcPr>
          <w:p w14:paraId="167865EC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07E775E3" w14:textId="77777777" w:rsidTr="00E84EDB">
        <w:trPr>
          <w:trHeight w:val="283"/>
        </w:trPr>
        <w:tc>
          <w:tcPr>
            <w:tcW w:w="7621" w:type="dxa"/>
            <w:gridSpan w:val="2"/>
          </w:tcPr>
          <w:p w14:paraId="01E40F61" w14:textId="77777777" w:rsidR="0046434B" w:rsidRPr="009C5337" w:rsidRDefault="0046434B" w:rsidP="006A55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 xml:space="preserve">Moduł podstawowy – łącznie </w:t>
            </w:r>
          </w:p>
        </w:tc>
        <w:tc>
          <w:tcPr>
            <w:tcW w:w="1639" w:type="dxa"/>
            <w:gridSpan w:val="2"/>
          </w:tcPr>
          <w:p w14:paraId="252E9A70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34B" w:rsidRPr="009C5337" w14:paraId="228673BE" w14:textId="77777777" w:rsidTr="006A555B">
        <w:trPr>
          <w:trHeight w:val="283"/>
        </w:trPr>
        <w:tc>
          <w:tcPr>
            <w:tcW w:w="516" w:type="dxa"/>
          </w:tcPr>
          <w:p w14:paraId="55A23C9C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8744" w:type="dxa"/>
            <w:gridSpan w:val="3"/>
            <w:vAlign w:val="center"/>
          </w:tcPr>
          <w:p w14:paraId="4BFC20E3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>Moduł specjalistyczny (Regulacja i ochrona konkurencji w energetyce)</w:t>
            </w:r>
          </w:p>
        </w:tc>
      </w:tr>
      <w:tr w:rsidR="0046434B" w:rsidRPr="009C5337" w14:paraId="071C2F5A" w14:textId="77777777" w:rsidTr="006A555B">
        <w:trPr>
          <w:trHeight w:val="283"/>
        </w:trPr>
        <w:tc>
          <w:tcPr>
            <w:tcW w:w="516" w:type="dxa"/>
          </w:tcPr>
          <w:p w14:paraId="1B12FA3F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  <w:gridSpan w:val="2"/>
            <w:vAlign w:val="center"/>
          </w:tcPr>
          <w:p w14:paraId="4216FB88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Regulacja energetyczna (od regulacji zamykającej rynek do regulacji prokonkurencyjnej i bodźcowej)</w:t>
            </w:r>
          </w:p>
        </w:tc>
        <w:tc>
          <w:tcPr>
            <w:tcW w:w="1449" w:type="dxa"/>
          </w:tcPr>
          <w:p w14:paraId="06BC768A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434B" w:rsidRPr="009C5337" w14:paraId="0F2571FD" w14:textId="77777777" w:rsidTr="006A555B">
        <w:trPr>
          <w:trHeight w:val="283"/>
        </w:trPr>
        <w:tc>
          <w:tcPr>
            <w:tcW w:w="516" w:type="dxa"/>
          </w:tcPr>
          <w:p w14:paraId="5F515168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  <w:gridSpan w:val="2"/>
            <w:vAlign w:val="center"/>
          </w:tcPr>
          <w:p w14:paraId="4DACE815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Instytucje prawa energetycznego</w:t>
            </w:r>
          </w:p>
        </w:tc>
        <w:tc>
          <w:tcPr>
            <w:tcW w:w="1449" w:type="dxa"/>
          </w:tcPr>
          <w:p w14:paraId="7D505DA5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1D903BD0" w14:textId="77777777" w:rsidTr="006A555B">
        <w:trPr>
          <w:trHeight w:val="283"/>
        </w:trPr>
        <w:tc>
          <w:tcPr>
            <w:tcW w:w="516" w:type="dxa"/>
          </w:tcPr>
          <w:p w14:paraId="2A92B1E1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95" w:type="dxa"/>
            <w:gridSpan w:val="2"/>
          </w:tcPr>
          <w:p w14:paraId="58BEDCB4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Ochrona antymonopolowa w energetyce</w:t>
            </w:r>
          </w:p>
        </w:tc>
        <w:tc>
          <w:tcPr>
            <w:tcW w:w="1449" w:type="dxa"/>
          </w:tcPr>
          <w:p w14:paraId="2D25C8AC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792C40D6" w14:textId="77777777" w:rsidTr="006A555B">
        <w:trPr>
          <w:trHeight w:val="283"/>
        </w:trPr>
        <w:tc>
          <w:tcPr>
            <w:tcW w:w="516" w:type="dxa"/>
          </w:tcPr>
          <w:p w14:paraId="41535F6C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95" w:type="dxa"/>
            <w:gridSpan w:val="2"/>
          </w:tcPr>
          <w:p w14:paraId="3680894D" w14:textId="4B8ECE58" w:rsidR="0046434B" w:rsidRPr="009C5337" w:rsidRDefault="0046434B" w:rsidP="004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Koncesje i </w:t>
            </w:r>
            <w:r>
              <w:rPr>
                <w:rFonts w:ascii="Times New Roman" w:hAnsi="Times New Roman"/>
                <w:sz w:val="24"/>
                <w:szCs w:val="24"/>
              </w:rPr>
              <w:t>koncesjonowanie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w energetyce</w:t>
            </w:r>
          </w:p>
        </w:tc>
        <w:tc>
          <w:tcPr>
            <w:tcW w:w="1449" w:type="dxa"/>
          </w:tcPr>
          <w:p w14:paraId="7C202B5B" w14:textId="408EF5E9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34B" w:rsidRPr="009C5337" w14:paraId="562DCE62" w14:textId="77777777" w:rsidTr="006A555B">
        <w:trPr>
          <w:trHeight w:val="283"/>
        </w:trPr>
        <w:tc>
          <w:tcPr>
            <w:tcW w:w="516" w:type="dxa"/>
          </w:tcPr>
          <w:p w14:paraId="63B75E50" w14:textId="658C86BB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95" w:type="dxa"/>
            <w:gridSpan w:val="2"/>
          </w:tcPr>
          <w:p w14:paraId="0CAA1A47" w14:textId="7F88C94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aryfy i taryfowanie 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 xml:space="preserve"> w energetyce</w:t>
            </w:r>
          </w:p>
        </w:tc>
        <w:tc>
          <w:tcPr>
            <w:tcW w:w="1449" w:type="dxa"/>
          </w:tcPr>
          <w:p w14:paraId="74BEC8E4" w14:textId="7AC39505" w:rsidR="0046434B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34B" w:rsidRPr="009C5337" w14:paraId="7E55CA46" w14:textId="77777777" w:rsidTr="006A555B">
        <w:trPr>
          <w:trHeight w:val="283"/>
        </w:trPr>
        <w:tc>
          <w:tcPr>
            <w:tcW w:w="516" w:type="dxa"/>
          </w:tcPr>
          <w:p w14:paraId="31C03878" w14:textId="477CD3B8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95" w:type="dxa"/>
            <w:gridSpan w:val="2"/>
          </w:tcPr>
          <w:p w14:paraId="36432EA2" w14:textId="2986450B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Sprzedaż energii elektrycznej, paliwa gazowych i ciepła </w:t>
            </w:r>
          </w:p>
        </w:tc>
        <w:tc>
          <w:tcPr>
            <w:tcW w:w="1449" w:type="dxa"/>
          </w:tcPr>
          <w:p w14:paraId="4A60CAED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4D43AA8E" w14:textId="77777777" w:rsidTr="006A555B">
        <w:trPr>
          <w:trHeight w:val="283"/>
        </w:trPr>
        <w:tc>
          <w:tcPr>
            <w:tcW w:w="516" w:type="dxa"/>
          </w:tcPr>
          <w:p w14:paraId="3C3DDA03" w14:textId="1F13810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2BE18539" w14:textId="4A49AEB4" w:rsidR="0046434B" w:rsidRPr="009C5337" w:rsidRDefault="0046434B" w:rsidP="004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Dostęp do sieci energetycznych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449" w:type="dxa"/>
          </w:tcPr>
          <w:p w14:paraId="05C0B746" w14:textId="07BFFBF9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34B" w:rsidRPr="009C5337" w14:paraId="724FFE79" w14:textId="77777777" w:rsidTr="006A555B">
        <w:trPr>
          <w:trHeight w:val="283"/>
        </w:trPr>
        <w:tc>
          <w:tcPr>
            <w:tcW w:w="516" w:type="dxa"/>
          </w:tcPr>
          <w:p w14:paraId="1F958435" w14:textId="6595D6DE" w:rsidR="0046434B" w:rsidDel="0046434B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95" w:type="dxa"/>
            <w:gridSpan w:val="2"/>
            <w:vAlign w:val="center"/>
          </w:tcPr>
          <w:p w14:paraId="45FDB02F" w14:textId="7A2B2E22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ezpieczeństwo energetyczne</w:t>
            </w:r>
          </w:p>
        </w:tc>
        <w:tc>
          <w:tcPr>
            <w:tcW w:w="1449" w:type="dxa"/>
          </w:tcPr>
          <w:p w14:paraId="305CC721" w14:textId="4061010E" w:rsidR="0046434B" w:rsidDel="0046434B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34B" w:rsidRPr="009C5337" w14:paraId="286EDA9D" w14:textId="77777777" w:rsidTr="006A555B">
        <w:trPr>
          <w:trHeight w:val="283"/>
        </w:trPr>
        <w:tc>
          <w:tcPr>
            <w:tcW w:w="516" w:type="dxa"/>
          </w:tcPr>
          <w:p w14:paraId="37F2F748" w14:textId="6B3224FE" w:rsidR="0046434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7F055BFF" w14:textId="7DC2248C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Handel hurtowy a konkurencja </w:t>
            </w:r>
          </w:p>
        </w:tc>
        <w:tc>
          <w:tcPr>
            <w:tcW w:w="1449" w:type="dxa"/>
          </w:tcPr>
          <w:p w14:paraId="0BA7337C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510727B5" w14:textId="77777777" w:rsidTr="006A555B">
        <w:trPr>
          <w:trHeight w:val="283"/>
        </w:trPr>
        <w:tc>
          <w:tcPr>
            <w:tcW w:w="516" w:type="dxa"/>
          </w:tcPr>
          <w:p w14:paraId="3FC58636" w14:textId="1C010DDE" w:rsidR="0046434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17BAA2E8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Energetyka a ochrona środowiska</w:t>
            </w:r>
          </w:p>
        </w:tc>
        <w:tc>
          <w:tcPr>
            <w:tcW w:w="1449" w:type="dxa"/>
          </w:tcPr>
          <w:p w14:paraId="6E085739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536B81FA" w14:textId="77777777" w:rsidTr="006A555B">
        <w:trPr>
          <w:trHeight w:val="283"/>
        </w:trPr>
        <w:tc>
          <w:tcPr>
            <w:tcW w:w="516" w:type="dxa"/>
          </w:tcPr>
          <w:p w14:paraId="1A8B2A4A" w14:textId="6F7DACA0" w:rsidR="0046434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67E2230F" w14:textId="150378B0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Systemy wsparcia dla różnych technologii wytwarzania energii elektrycznej (energii elektrycznej i ciepła) – systemy certyfikatów</w:t>
            </w:r>
            <w:r>
              <w:rPr>
                <w:rFonts w:ascii="Times New Roman" w:hAnsi="Times New Roman"/>
                <w:sz w:val="24"/>
                <w:szCs w:val="24"/>
              </w:rPr>
              <w:t>, nowa ustawa o OZE</w:t>
            </w:r>
          </w:p>
        </w:tc>
        <w:tc>
          <w:tcPr>
            <w:tcW w:w="1449" w:type="dxa"/>
          </w:tcPr>
          <w:p w14:paraId="6967EFE8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434B" w:rsidRPr="009C5337" w14:paraId="644C6C07" w14:textId="77777777" w:rsidTr="006A555B">
        <w:trPr>
          <w:trHeight w:val="283"/>
        </w:trPr>
        <w:tc>
          <w:tcPr>
            <w:tcW w:w="516" w:type="dxa"/>
          </w:tcPr>
          <w:p w14:paraId="5E6646D5" w14:textId="4354720E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14B8529E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Warunki korzystania z pomocy publicznej w energetyce </w:t>
            </w:r>
          </w:p>
        </w:tc>
        <w:tc>
          <w:tcPr>
            <w:tcW w:w="1449" w:type="dxa"/>
          </w:tcPr>
          <w:p w14:paraId="7E4626D3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34B" w:rsidRPr="009C5337" w14:paraId="0A7C096F" w14:textId="77777777" w:rsidTr="006A555B">
        <w:trPr>
          <w:trHeight w:val="283"/>
        </w:trPr>
        <w:tc>
          <w:tcPr>
            <w:tcW w:w="516" w:type="dxa"/>
          </w:tcPr>
          <w:p w14:paraId="62D940A7" w14:textId="19A86DB6" w:rsidR="0046434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43922707" w14:textId="3B102377" w:rsidR="0046434B" w:rsidRPr="009C5337" w:rsidRDefault="0046434B" w:rsidP="0028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/>
                <w:sz w:val="24"/>
                <w:szCs w:val="24"/>
              </w:rPr>
              <w:t>konsumentów</w:t>
            </w:r>
          </w:p>
        </w:tc>
        <w:tc>
          <w:tcPr>
            <w:tcW w:w="1449" w:type="dxa"/>
          </w:tcPr>
          <w:p w14:paraId="58F001A5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34B" w:rsidRPr="009C5337" w14:paraId="4F192261" w14:textId="77777777" w:rsidTr="006A555B">
        <w:trPr>
          <w:trHeight w:val="283"/>
        </w:trPr>
        <w:tc>
          <w:tcPr>
            <w:tcW w:w="516" w:type="dxa"/>
          </w:tcPr>
          <w:p w14:paraId="5382AFC7" w14:textId="752D61B9" w:rsidR="0046434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579E57EF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Społeczna odpowiedzialność biznesu w energetyce</w:t>
            </w:r>
          </w:p>
        </w:tc>
        <w:tc>
          <w:tcPr>
            <w:tcW w:w="1449" w:type="dxa"/>
          </w:tcPr>
          <w:p w14:paraId="70A04237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34B" w:rsidRPr="009C5337" w14:paraId="561145B1" w14:textId="77777777" w:rsidTr="006A555B">
        <w:trPr>
          <w:trHeight w:val="283"/>
        </w:trPr>
        <w:tc>
          <w:tcPr>
            <w:tcW w:w="516" w:type="dxa"/>
          </w:tcPr>
          <w:p w14:paraId="1248BA62" w14:textId="690AD9B6" w:rsidR="0046434B" w:rsidRPr="009C5337" w:rsidRDefault="0046434B" w:rsidP="004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5" w:type="dxa"/>
            <w:gridSpan w:val="2"/>
            <w:vAlign w:val="center"/>
          </w:tcPr>
          <w:p w14:paraId="0B22FE99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Tytuł prawny w zakresie infrastruktury  energetycznej – bariery inwestycyjne</w:t>
            </w:r>
          </w:p>
        </w:tc>
        <w:tc>
          <w:tcPr>
            <w:tcW w:w="1449" w:type="dxa"/>
          </w:tcPr>
          <w:p w14:paraId="588DE183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34B" w:rsidRPr="009C5337" w14:paraId="7C124A8E" w14:textId="77777777" w:rsidTr="006A555B">
        <w:trPr>
          <w:trHeight w:val="283"/>
        </w:trPr>
        <w:tc>
          <w:tcPr>
            <w:tcW w:w="516" w:type="dxa"/>
          </w:tcPr>
          <w:p w14:paraId="6FAB6EBD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gridSpan w:val="2"/>
            <w:vAlign w:val="center"/>
          </w:tcPr>
          <w:p w14:paraId="1EC447E4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B06B9C9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34B" w:rsidRPr="009C5337" w14:paraId="5E6BB235" w14:textId="77777777" w:rsidTr="006A555B">
        <w:trPr>
          <w:trHeight w:val="283"/>
        </w:trPr>
        <w:tc>
          <w:tcPr>
            <w:tcW w:w="7811" w:type="dxa"/>
            <w:gridSpan w:val="3"/>
          </w:tcPr>
          <w:p w14:paraId="64C31136" w14:textId="77777777" w:rsidR="0046434B" w:rsidRPr="009C5337" w:rsidRDefault="0046434B" w:rsidP="006A55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>Moduł specjalistyczny - łącznie</w:t>
            </w:r>
          </w:p>
        </w:tc>
        <w:tc>
          <w:tcPr>
            <w:tcW w:w="1449" w:type="dxa"/>
          </w:tcPr>
          <w:p w14:paraId="2A78268D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434B" w:rsidRPr="009C5337" w14:paraId="6DA11B11" w14:textId="77777777" w:rsidTr="006A555B">
        <w:trPr>
          <w:trHeight w:val="283"/>
        </w:trPr>
        <w:tc>
          <w:tcPr>
            <w:tcW w:w="7811" w:type="dxa"/>
            <w:gridSpan w:val="3"/>
          </w:tcPr>
          <w:p w14:paraId="64A083ED" w14:textId="77777777" w:rsidR="0046434B" w:rsidRPr="009C5337" w:rsidRDefault="0046434B" w:rsidP="006A55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>Łącznie godzin:</w:t>
            </w:r>
          </w:p>
        </w:tc>
        <w:tc>
          <w:tcPr>
            <w:tcW w:w="1449" w:type="dxa"/>
          </w:tcPr>
          <w:p w14:paraId="7CF211C8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46434B" w:rsidRPr="009C5337" w14:paraId="77970575" w14:textId="77777777" w:rsidTr="006A555B">
        <w:trPr>
          <w:trHeight w:val="283"/>
        </w:trPr>
        <w:tc>
          <w:tcPr>
            <w:tcW w:w="7811" w:type="dxa"/>
            <w:gridSpan w:val="3"/>
          </w:tcPr>
          <w:p w14:paraId="58984D4A" w14:textId="77777777" w:rsidR="0046434B" w:rsidRPr="009C5337" w:rsidRDefault="0046434B" w:rsidP="006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7">
              <w:rPr>
                <w:rFonts w:ascii="Times New Roman" w:hAnsi="Times New Roman"/>
                <w:b/>
                <w:sz w:val="24"/>
                <w:szCs w:val="24"/>
              </w:rPr>
              <w:t xml:space="preserve">III. Internetowe warsztaty antymonopolowe lub regulacyjne </w:t>
            </w:r>
          </w:p>
        </w:tc>
        <w:tc>
          <w:tcPr>
            <w:tcW w:w="1449" w:type="dxa"/>
          </w:tcPr>
          <w:p w14:paraId="65DA024C" w14:textId="77777777" w:rsidR="0046434B" w:rsidRPr="009C5337" w:rsidRDefault="0046434B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471812" w14:textId="77777777" w:rsidR="00B824D7" w:rsidRDefault="00B824D7" w:rsidP="00296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F7A"/>
    <w:multiLevelType w:val="hybridMultilevel"/>
    <w:tmpl w:val="B880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6E"/>
    <w:rsid w:val="000B2F84"/>
    <w:rsid w:val="000F4E95"/>
    <w:rsid w:val="001964A2"/>
    <w:rsid w:val="00280BEB"/>
    <w:rsid w:val="0029648B"/>
    <w:rsid w:val="0046434B"/>
    <w:rsid w:val="004B0CFA"/>
    <w:rsid w:val="005610BE"/>
    <w:rsid w:val="00582ABF"/>
    <w:rsid w:val="005D0936"/>
    <w:rsid w:val="006603A1"/>
    <w:rsid w:val="00A07257"/>
    <w:rsid w:val="00AA7B3E"/>
    <w:rsid w:val="00B824D7"/>
    <w:rsid w:val="00BA6EE6"/>
    <w:rsid w:val="00C021BB"/>
    <w:rsid w:val="00C14B6E"/>
    <w:rsid w:val="00C6714F"/>
    <w:rsid w:val="00DF01D4"/>
    <w:rsid w:val="00E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AC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60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60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.wz.u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is.wz.uw.edu.pl/kwestionariusz_energety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s.wz.uw.edu.pl/program_energet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s.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cp:lastPrinted>2012-07-17T15:59:00Z</cp:lastPrinted>
  <dcterms:created xsi:type="dcterms:W3CDTF">2015-05-07T18:06:00Z</dcterms:created>
  <dcterms:modified xsi:type="dcterms:W3CDTF">2015-05-07T18:13:00Z</dcterms:modified>
</cp:coreProperties>
</file>